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7A8A" w14:textId="24CAC5FD" w:rsidR="00EA7FC5" w:rsidRDefault="00EA7FC5">
      <w:pPr>
        <w:pStyle w:val="Titolo1"/>
        <w:spacing w:before="65"/>
        <w:ind w:left="268"/>
      </w:pPr>
    </w:p>
    <w:p w14:paraId="1BA1D0E8" w14:textId="77777777" w:rsidR="00EA7FC5" w:rsidRDefault="00EA7FC5">
      <w:pPr>
        <w:pStyle w:val="Corpotesto"/>
        <w:rPr>
          <w:b/>
        </w:rPr>
      </w:pPr>
    </w:p>
    <w:p w14:paraId="29D826C7" w14:textId="77777777" w:rsidR="00EA7FC5" w:rsidRDefault="00D378C3">
      <w:pPr>
        <w:spacing w:line="242" w:lineRule="auto"/>
        <w:ind w:left="3677" w:hanging="2481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ALL’ESCLUSIONE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DALLA GRADUATORIA D’ISTITUTO</w:t>
      </w:r>
    </w:p>
    <w:p w14:paraId="6454799B" w14:textId="77777777" w:rsidR="00EA7FC5" w:rsidRDefault="00EA7FC5">
      <w:pPr>
        <w:pStyle w:val="Corpotesto"/>
        <w:spacing w:before="56"/>
        <w:rPr>
          <w:b/>
        </w:rPr>
      </w:pPr>
    </w:p>
    <w:p w14:paraId="17CA1CEE" w14:textId="77777777" w:rsidR="00EA7FC5" w:rsidRDefault="00D378C3">
      <w:pPr>
        <w:ind w:right="124"/>
        <w:jc w:val="right"/>
        <w:rPr>
          <w:rFonts w:ascii="Verdana"/>
          <w:sz w:val="16"/>
        </w:rPr>
      </w:pPr>
      <w:r>
        <w:rPr>
          <w:rFonts w:ascii="Verdana"/>
          <w:sz w:val="16"/>
        </w:rPr>
        <w:t>Al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Dirigente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sz w:val="16"/>
        </w:rPr>
        <w:t>Scolastico</w:t>
      </w:r>
    </w:p>
    <w:p w14:paraId="3FC4A656" w14:textId="77777777" w:rsidR="00EA7FC5" w:rsidRDefault="00D378C3">
      <w:pPr>
        <w:spacing w:before="1" w:line="193" w:lineRule="exact"/>
        <w:ind w:right="121"/>
        <w:jc w:val="righ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dell’Istituto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Comprensivo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Poggiali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Spizzichino</w:t>
      </w:r>
    </w:p>
    <w:p w14:paraId="762DFCD8" w14:textId="77777777" w:rsidR="00EA7FC5" w:rsidRDefault="00D378C3">
      <w:pPr>
        <w:spacing w:line="193" w:lineRule="exact"/>
        <w:ind w:right="127"/>
        <w:jc w:val="right"/>
        <w:rPr>
          <w:rFonts w:ascii="Verdana"/>
          <w:sz w:val="16"/>
        </w:rPr>
      </w:pPr>
      <w:r>
        <w:rPr>
          <w:rFonts w:ascii="Verdana"/>
          <w:sz w:val="16"/>
        </w:rPr>
        <w:t>prof.ssa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Anna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sz w:val="16"/>
        </w:rPr>
        <w:t>salamino</w:t>
      </w:r>
    </w:p>
    <w:p w14:paraId="5D49CEDF" w14:textId="77777777" w:rsidR="00EA7FC5" w:rsidRDefault="00EA7FC5">
      <w:pPr>
        <w:pStyle w:val="Corpotesto"/>
        <w:spacing w:before="25"/>
        <w:rPr>
          <w:rFonts w:ascii="Verdana"/>
        </w:rPr>
      </w:pPr>
    </w:p>
    <w:p w14:paraId="73922A22" w14:textId="77777777" w:rsidR="00EA7FC5" w:rsidRDefault="00D378C3">
      <w:pPr>
        <w:pStyle w:val="Corpotesto"/>
        <w:tabs>
          <w:tab w:val="left" w:pos="3765"/>
          <w:tab w:val="left" w:pos="5681"/>
          <w:tab w:val="left" w:pos="6816"/>
        </w:tabs>
        <w:spacing w:line="360" w:lineRule="auto"/>
        <w:ind w:left="148" w:right="129"/>
      </w:pPr>
      <w:r>
        <w:t xml:space="preserve">_l_ sottoscritt_ </w:t>
      </w:r>
      <w:r>
        <w:rPr>
          <w:u w:val="single"/>
        </w:rPr>
        <w:tab/>
      </w:r>
      <w:r>
        <w:t xml:space="preserve">nat_ a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in servizio per il</w:t>
      </w:r>
      <w:r>
        <w:rPr>
          <w:spacing w:val="-1"/>
        </w:rPr>
        <w:t xml:space="preserve"> </w:t>
      </w:r>
      <w:r>
        <w:t>corrente a.s. presso codesto Istituto,</w:t>
      </w:r>
    </w:p>
    <w:p w14:paraId="4967547C" w14:textId="77777777" w:rsidR="00EA7FC5" w:rsidRDefault="00D378C3">
      <w:pPr>
        <w:pStyle w:val="Titolo1"/>
        <w:spacing w:before="122"/>
        <w:jc w:val="center"/>
      </w:pP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RESPONSABILITA’</w:t>
      </w:r>
    </w:p>
    <w:p w14:paraId="1C20F5E3" w14:textId="77777777" w:rsidR="00EA7FC5" w:rsidRDefault="00D378C3">
      <w:pPr>
        <w:pStyle w:val="Corpotesto"/>
        <w:spacing w:before="150" w:line="355" w:lineRule="auto"/>
        <w:ind w:left="148"/>
      </w:pPr>
      <w:r>
        <w:t>(a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28-12-2000,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integrato dall’art.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gennaio 2003 e modificato dall’art. 15 della legge 12 novembre 2011, n.183)</w:t>
      </w:r>
    </w:p>
    <w:p w14:paraId="3785BAF7" w14:textId="77777777" w:rsidR="00EA7FC5" w:rsidRDefault="00D378C3">
      <w:pPr>
        <w:pStyle w:val="Corpotesto"/>
        <w:spacing w:before="4" w:line="360" w:lineRule="auto"/>
        <w:ind w:left="148"/>
      </w:pP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diritto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inserit</w:t>
      </w:r>
      <w:r>
        <w:rPr>
          <w:spacing w:val="69"/>
          <w:u w:val="single"/>
        </w:rPr>
        <w:t xml:space="preserve">  </w:t>
      </w:r>
      <w:r>
        <w:rPr>
          <w:spacing w:val="-24"/>
        </w:rPr>
        <w:t xml:space="preserve"> </w:t>
      </w:r>
      <w:r>
        <w:t>nella</w:t>
      </w:r>
      <w:r>
        <w:rPr>
          <w:spacing w:val="19"/>
        </w:rPr>
        <w:t xml:space="preserve"> </w:t>
      </w:r>
      <w:r>
        <w:t>graduatoria</w:t>
      </w:r>
      <w:r>
        <w:rPr>
          <w:spacing w:val="19"/>
        </w:rPr>
        <w:t xml:space="preserve"> </w:t>
      </w:r>
      <w:r>
        <w:t>d’istituto</w:t>
      </w:r>
      <w:r>
        <w:rPr>
          <w:spacing w:val="19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l’identificazione</w:t>
      </w:r>
      <w:r>
        <w:rPr>
          <w:spacing w:val="19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soprannumerari</w:t>
      </w:r>
      <w:r>
        <w:rPr>
          <w:spacing w:val="21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trasferire d’ufficio in quanto beneficiario delle precedenze previste per il seguente motivo (barrare quanto di interesse):</w:t>
      </w:r>
    </w:p>
    <w:p w14:paraId="206263BC" w14:textId="77777777" w:rsidR="00EA7FC5" w:rsidRDefault="00D378C3">
      <w:pPr>
        <w:pStyle w:val="Titolo2"/>
        <w:numPr>
          <w:ilvl w:val="0"/>
          <w:numId w:val="3"/>
        </w:numPr>
        <w:tabs>
          <w:tab w:val="left" w:pos="847"/>
        </w:tabs>
        <w:spacing w:line="245" w:lineRule="exact"/>
        <w:ind w:left="847" w:right="0" w:hanging="339"/>
        <w:jc w:val="left"/>
      </w:pPr>
      <w:r>
        <w:rPr>
          <w:color w:val="373737"/>
        </w:rPr>
        <w:t>DISABILITA’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GRAVI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MOTIVI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4"/>
        </w:rPr>
        <w:t xml:space="preserve"> </w:t>
      </w:r>
      <w:r>
        <w:rPr>
          <w:color w:val="373737"/>
          <w:spacing w:val="-2"/>
        </w:rPr>
        <w:t>SALUTE</w:t>
      </w:r>
    </w:p>
    <w:p w14:paraId="7998DA24" w14:textId="77777777" w:rsidR="00EA7FC5" w:rsidRDefault="00D378C3">
      <w:pPr>
        <w:pStyle w:val="Corpotesto"/>
        <w:spacing w:before="229" w:line="229" w:lineRule="exact"/>
        <w:ind w:left="148"/>
      </w:pPr>
      <w:r>
        <w:t>Questa</w:t>
      </w:r>
      <w:r>
        <w:rPr>
          <w:spacing w:val="-1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 docenti che</w:t>
      </w:r>
      <w:r>
        <w:rPr>
          <w:spacing w:val="-1"/>
        </w:rPr>
        <w:t xml:space="preserve"> </w:t>
      </w:r>
      <w:r>
        <w:t>si trovano</w:t>
      </w:r>
      <w:r>
        <w:rPr>
          <w:spacing w:val="-1"/>
        </w:rPr>
        <w:t xml:space="preserve"> </w:t>
      </w:r>
      <w:r>
        <w:t>in una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spacing w:val="-2"/>
        </w:rPr>
        <w:t>condizioni:</w:t>
      </w:r>
    </w:p>
    <w:p w14:paraId="77F595C7" w14:textId="77777777" w:rsidR="00EA7FC5" w:rsidRDefault="00D378C3">
      <w:pPr>
        <w:pStyle w:val="Paragrafoelenco"/>
        <w:numPr>
          <w:ilvl w:val="0"/>
          <w:numId w:val="2"/>
        </w:numPr>
        <w:tabs>
          <w:tab w:val="left" w:pos="367"/>
        </w:tabs>
        <w:spacing w:line="228" w:lineRule="exact"/>
        <w:ind w:left="367" w:hanging="227"/>
        <w:rPr>
          <w:sz w:val="20"/>
        </w:rPr>
      </w:pP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vedente (art.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28 marzo</w:t>
      </w:r>
      <w:r>
        <w:rPr>
          <w:spacing w:val="-1"/>
          <w:sz w:val="20"/>
        </w:rPr>
        <w:t xml:space="preserve"> </w:t>
      </w:r>
      <w:r>
        <w:rPr>
          <w:sz w:val="20"/>
        </w:rPr>
        <w:t>1991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120);</w:t>
      </w:r>
    </w:p>
    <w:p w14:paraId="237FF97E" w14:textId="77777777" w:rsidR="00EA7FC5" w:rsidRDefault="00D378C3">
      <w:pPr>
        <w:pStyle w:val="Paragrafoelenco"/>
        <w:numPr>
          <w:ilvl w:val="0"/>
          <w:numId w:val="2"/>
        </w:numPr>
        <w:tabs>
          <w:tab w:val="left" w:pos="367"/>
        </w:tabs>
        <w:spacing w:line="229" w:lineRule="exact"/>
        <w:ind w:left="367" w:hanging="227"/>
        <w:rPr>
          <w:sz w:val="20"/>
        </w:rPr>
      </w:pP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emodializzato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61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270/82).</w:t>
      </w:r>
    </w:p>
    <w:p w14:paraId="7F931689" w14:textId="77777777" w:rsidR="00EA7FC5" w:rsidRDefault="00EA7FC5">
      <w:pPr>
        <w:pStyle w:val="Corpotesto"/>
        <w:spacing w:before="6"/>
      </w:pPr>
    </w:p>
    <w:p w14:paraId="48D475B6" w14:textId="77777777" w:rsidR="00EA7FC5" w:rsidRDefault="00D378C3">
      <w:pPr>
        <w:pStyle w:val="Titolo2"/>
        <w:numPr>
          <w:ilvl w:val="1"/>
          <w:numId w:val="2"/>
        </w:numPr>
        <w:tabs>
          <w:tab w:val="left" w:pos="1228"/>
        </w:tabs>
        <w:spacing w:line="225" w:lineRule="auto"/>
        <w:ind w:left="1228"/>
      </w:pPr>
      <w:r>
        <w:rPr>
          <w:color w:val="373737"/>
        </w:rPr>
        <w:t xml:space="preserve">PERSONALE CON DISABILITA’ E PERSONALE CHE HA BISOGNO DI PARTICOLARI CURE </w:t>
      </w:r>
      <w:r>
        <w:rPr>
          <w:color w:val="373737"/>
          <w:spacing w:val="-2"/>
        </w:rPr>
        <w:t>CONTINUATIVE</w:t>
      </w:r>
    </w:p>
    <w:p w14:paraId="19B4AF58" w14:textId="77777777" w:rsidR="00EA7FC5" w:rsidRDefault="00EA7FC5">
      <w:pPr>
        <w:pStyle w:val="Corpotesto"/>
        <w:spacing w:before="3"/>
        <w:rPr>
          <w:b/>
          <w:i/>
        </w:rPr>
      </w:pPr>
    </w:p>
    <w:p w14:paraId="43B78FD8" w14:textId="77777777" w:rsidR="00EA7FC5" w:rsidRDefault="00D378C3">
      <w:pPr>
        <w:pStyle w:val="Corpotesto"/>
        <w:spacing w:line="229" w:lineRule="exact"/>
        <w:ind w:left="148"/>
        <w:jc w:val="both"/>
      </w:pPr>
      <w:r>
        <w:t>Questa</w:t>
      </w:r>
      <w:r>
        <w:rPr>
          <w:spacing w:val="-1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 docenti che</w:t>
      </w:r>
      <w:r>
        <w:rPr>
          <w:spacing w:val="-1"/>
        </w:rPr>
        <w:t xml:space="preserve"> </w:t>
      </w:r>
      <w:r>
        <w:t>si trovano</w:t>
      </w:r>
      <w:r>
        <w:rPr>
          <w:spacing w:val="-1"/>
        </w:rPr>
        <w:t xml:space="preserve"> </w:t>
      </w:r>
      <w:r>
        <w:t>in una</w:t>
      </w:r>
      <w:r>
        <w:rPr>
          <w:spacing w:val="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spacing w:val="-2"/>
        </w:rPr>
        <w:t>condizioni:</w:t>
      </w:r>
    </w:p>
    <w:p w14:paraId="7416393E" w14:textId="77777777" w:rsidR="00EA7FC5" w:rsidRDefault="00D378C3">
      <w:pPr>
        <w:pStyle w:val="Paragrafoelenco"/>
        <w:numPr>
          <w:ilvl w:val="0"/>
          <w:numId w:val="1"/>
        </w:numPr>
        <w:tabs>
          <w:tab w:val="left" w:pos="148"/>
          <w:tab w:val="left" w:pos="375"/>
        </w:tabs>
        <w:ind w:right="229" w:hanging="8"/>
        <w:jc w:val="both"/>
        <w:rPr>
          <w:sz w:val="20"/>
        </w:rPr>
      </w:pPr>
      <w:r>
        <w:rPr>
          <w:sz w:val="20"/>
        </w:rPr>
        <w:t>disabili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all'art.</w:t>
      </w:r>
      <w:r>
        <w:rPr>
          <w:spacing w:val="-8"/>
          <w:sz w:val="20"/>
        </w:rPr>
        <w:t xml:space="preserve"> </w:t>
      </w:r>
      <w:r>
        <w:rPr>
          <w:sz w:val="20"/>
        </w:rPr>
        <w:t>21,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104/92,</w:t>
      </w:r>
      <w:r>
        <w:rPr>
          <w:spacing w:val="-12"/>
          <w:sz w:val="20"/>
        </w:rPr>
        <w:t xml:space="preserve"> </w:t>
      </w:r>
      <w:r>
        <w:rPr>
          <w:sz w:val="20"/>
        </w:rPr>
        <w:t>richiamato</w:t>
      </w:r>
      <w:r>
        <w:rPr>
          <w:spacing w:val="-10"/>
          <w:sz w:val="20"/>
        </w:rPr>
        <w:t xml:space="preserve"> </w:t>
      </w:r>
      <w:r>
        <w:rPr>
          <w:sz w:val="20"/>
        </w:rPr>
        <w:t>dall'art.</w:t>
      </w:r>
      <w:r>
        <w:rPr>
          <w:spacing w:val="-11"/>
          <w:sz w:val="20"/>
        </w:rPr>
        <w:t xml:space="preserve"> </w:t>
      </w:r>
      <w:r>
        <w:rPr>
          <w:sz w:val="20"/>
        </w:rPr>
        <w:t>601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D.L.vo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297/94,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grado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invalidità superiore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terzi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minorazioni</w:t>
      </w:r>
      <w:r>
        <w:rPr>
          <w:spacing w:val="-9"/>
          <w:sz w:val="20"/>
        </w:rPr>
        <w:t xml:space="preserve"> </w:t>
      </w:r>
      <w:r>
        <w:rPr>
          <w:sz w:val="20"/>
        </w:rPr>
        <w:t>iscritte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prima,</w:t>
      </w:r>
      <w:r>
        <w:rPr>
          <w:spacing w:val="-4"/>
          <w:sz w:val="20"/>
        </w:rPr>
        <w:t xml:space="preserve"> </w:t>
      </w:r>
      <w:r>
        <w:rPr>
          <w:sz w:val="20"/>
        </w:rPr>
        <w:t>seconda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terza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tabella</w:t>
      </w:r>
      <w:r>
        <w:rPr>
          <w:spacing w:val="-6"/>
          <w:sz w:val="20"/>
        </w:rPr>
        <w:t xml:space="preserve"> </w:t>
      </w:r>
      <w:r>
        <w:rPr>
          <w:sz w:val="20"/>
        </w:rPr>
        <w:t>"A"</w:t>
      </w:r>
      <w:r>
        <w:rPr>
          <w:spacing w:val="-7"/>
          <w:sz w:val="20"/>
        </w:rPr>
        <w:t xml:space="preserve"> </w:t>
      </w:r>
      <w:r>
        <w:rPr>
          <w:sz w:val="20"/>
        </w:rPr>
        <w:t>annessa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legge 10 agosto 1950, n. 648;</w:t>
      </w:r>
    </w:p>
    <w:p w14:paraId="139EEF52" w14:textId="77777777" w:rsidR="00EA7FC5" w:rsidRDefault="00D378C3">
      <w:pPr>
        <w:pStyle w:val="Paragrafoelenco"/>
        <w:numPr>
          <w:ilvl w:val="0"/>
          <w:numId w:val="1"/>
        </w:numPr>
        <w:tabs>
          <w:tab w:val="left" w:pos="148"/>
          <w:tab w:val="left" w:pos="375"/>
        </w:tabs>
        <w:spacing w:before="1"/>
        <w:ind w:right="931" w:hanging="8"/>
        <w:rPr>
          <w:sz w:val="20"/>
        </w:rPr>
      </w:pPr>
      <w:r>
        <w:rPr>
          <w:sz w:val="20"/>
        </w:rPr>
        <w:t>personale (non necessariamente disabile) che ha bisogno per gravi patologie di particolari cure a carattere continuativo (ad esempio chemioterapia</w:t>
      </w:r>
    </w:p>
    <w:p w14:paraId="534FD090" w14:textId="77777777" w:rsidR="00EA7FC5" w:rsidRDefault="00D378C3">
      <w:pPr>
        <w:pStyle w:val="Paragrafoelenco"/>
        <w:numPr>
          <w:ilvl w:val="0"/>
          <w:numId w:val="1"/>
        </w:numPr>
        <w:tabs>
          <w:tab w:val="left" w:pos="148"/>
          <w:tab w:val="left" w:pos="375"/>
        </w:tabs>
        <w:ind w:right="1126" w:hanging="8"/>
        <w:rPr>
          <w:sz w:val="20"/>
        </w:rPr>
      </w:pPr>
      <w:r>
        <w:rPr>
          <w:sz w:val="20"/>
        </w:rPr>
        <w:t>personale appartenente alle categorie previste dal</w:t>
      </w:r>
      <w:r>
        <w:rPr>
          <w:spacing w:val="-2"/>
          <w:sz w:val="20"/>
        </w:rPr>
        <w:t xml:space="preserve"> </w:t>
      </w:r>
      <w:r>
        <w:rPr>
          <w:sz w:val="20"/>
        </w:rPr>
        <w:t>comma 6, dell'art. 33 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n.</w:t>
      </w:r>
      <w:r>
        <w:rPr>
          <w:spacing w:val="-1"/>
          <w:sz w:val="20"/>
        </w:rPr>
        <w:t xml:space="preserve"> </w:t>
      </w:r>
      <w:r>
        <w:rPr>
          <w:sz w:val="20"/>
        </w:rPr>
        <w:t>104/92, richiamato dall'art. 601, del D.L.vo n. 297/94.</w:t>
      </w:r>
    </w:p>
    <w:p w14:paraId="380111DC" w14:textId="77777777" w:rsidR="00EA7FC5" w:rsidRDefault="00EA7FC5">
      <w:pPr>
        <w:pStyle w:val="Corpotesto"/>
        <w:spacing w:before="7"/>
      </w:pPr>
    </w:p>
    <w:p w14:paraId="1C16EDD4" w14:textId="77777777" w:rsidR="00EA7FC5" w:rsidRDefault="00D378C3">
      <w:pPr>
        <w:pStyle w:val="Titolo2"/>
        <w:numPr>
          <w:ilvl w:val="1"/>
          <w:numId w:val="1"/>
        </w:numPr>
        <w:tabs>
          <w:tab w:val="left" w:pos="1228"/>
        </w:tabs>
        <w:spacing w:line="223" w:lineRule="auto"/>
        <w:ind w:left="1228" w:right="127"/>
      </w:pPr>
      <w:r>
        <w:rPr>
          <w:color w:val="373737"/>
        </w:rPr>
        <w:t>ASSISTENZA AL CONIUGE, ED AL FIGLIO CON DISABILITA’; ASSISTENZA DA PARTE DEL FIGLIO REFERENTE UNICO AL GENITORE CON DISABILITA’; ASSISTENZA DA PARTE DI CHI ESERCITA LA TUTELA LEGALE</w:t>
      </w:r>
    </w:p>
    <w:p w14:paraId="36AEADBD" w14:textId="77777777" w:rsidR="00EA7FC5" w:rsidRDefault="00D378C3">
      <w:pPr>
        <w:pStyle w:val="Corpotesto"/>
        <w:spacing w:before="224" w:line="237" w:lineRule="auto"/>
        <w:ind w:left="148" w:right="330"/>
        <w:jc w:val="both"/>
      </w:pPr>
      <w:r>
        <w:t>Per</w:t>
      </w:r>
      <w:r>
        <w:rPr>
          <w:spacing w:val="-13"/>
        </w:rPr>
        <w:t xml:space="preserve"> </w:t>
      </w:r>
      <w:r>
        <w:t>usufruire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questa</w:t>
      </w:r>
      <w:r>
        <w:rPr>
          <w:spacing w:val="-10"/>
        </w:rPr>
        <w:t xml:space="preserve"> </w:t>
      </w:r>
      <w:r>
        <w:t>precedenza,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familiare</w:t>
      </w:r>
      <w:r>
        <w:rPr>
          <w:spacing w:val="-13"/>
        </w:rPr>
        <w:t xml:space="preserve"> </w:t>
      </w:r>
      <w:r>
        <w:t>disabile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quale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presta</w:t>
      </w:r>
      <w:r>
        <w:rPr>
          <w:spacing w:val="-11"/>
        </w:rPr>
        <w:t xml:space="preserve"> </w:t>
      </w:r>
      <w:r>
        <w:t>assistenza,</w:t>
      </w:r>
      <w:r>
        <w:rPr>
          <w:spacing w:val="-9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certificazione con connotazione di gravità, cioè l’art.3 comma 3 della legge 104/92.</w:t>
      </w:r>
    </w:p>
    <w:p w14:paraId="664C0FB0" w14:textId="77777777" w:rsidR="00EA7FC5" w:rsidRDefault="00EA7FC5">
      <w:pPr>
        <w:pStyle w:val="Corpotesto"/>
        <w:spacing w:before="16"/>
      </w:pPr>
    </w:p>
    <w:p w14:paraId="0F02BF96" w14:textId="77777777" w:rsidR="00EA7FC5" w:rsidRDefault="00D378C3">
      <w:pPr>
        <w:pStyle w:val="Titolo2"/>
        <w:numPr>
          <w:ilvl w:val="1"/>
          <w:numId w:val="1"/>
        </w:numPr>
        <w:tabs>
          <w:tab w:val="left" w:pos="1228"/>
        </w:tabs>
        <w:spacing w:before="1" w:line="211" w:lineRule="auto"/>
        <w:ind w:left="1228"/>
      </w:pPr>
      <w:r>
        <w:rPr>
          <w:color w:val="373737"/>
        </w:rPr>
        <w:t>PERSONALE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CHE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RICOPRE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CARICHE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PUBBLICHE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NELLE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AMMINISTRAZIONI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DEGLI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 xml:space="preserve">ENTI </w:t>
      </w:r>
      <w:r>
        <w:rPr>
          <w:color w:val="373737"/>
          <w:spacing w:val="-2"/>
        </w:rPr>
        <w:t>LOCALI</w:t>
      </w:r>
    </w:p>
    <w:p w14:paraId="777C9F80" w14:textId="77777777" w:rsidR="00EA7FC5" w:rsidRDefault="00EA7FC5">
      <w:pPr>
        <w:pStyle w:val="Corpotesto"/>
        <w:spacing w:before="14"/>
        <w:rPr>
          <w:b/>
          <w:i/>
        </w:rPr>
      </w:pPr>
    </w:p>
    <w:p w14:paraId="02FFF2AE" w14:textId="5FE897FA" w:rsidR="00EA7FC5" w:rsidRDefault="00D378C3">
      <w:pPr>
        <w:pStyle w:val="Paragrafoelenco"/>
        <w:numPr>
          <w:ilvl w:val="1"/>
          <w:numId w:val="1"/>
        </w:numPr>
        <w:tabs>
          <w:tab w:val="left" w:pos="868"/>
          <w:tab w:val="left" w:pos="3261"/>
        </w:tabs>
        <w:spacing w:line="220" w:lineRule="auto"/>
        <w:ind w:left="868" w:right="122" w:hanging="360"/>
        <w:rPr>
          <w:sz w:val="20"/>
        </w:rPr>
      </w:pPr>
      <w:r>
        <w:rPr>
          <w:sz w:val="20"/>
        </w:rPr>
        <w:t>Inoltre,</w:t>
      </w:r>
      <w:r>
        <w:rPr>
          <w:spacing w:val="27"/>
          <w:sz w:val="20"/>
        </w:rPr>
        <w:t xml:space="preserve"> </w:t>
      </w:r>
      <w:r>
        <w:rPr>
          <w:sz w:val="20"/>
        </w:rPr>
        <w:t>dichiara</w:t>
      </w:r>
      <w:r>
        <w:rPr>
          <w:spacing w:val="26"/>
          <w:sz w:val="20"/>
        </w:rPr>
        <w:t xml:space="preserve"> </w:t>
      </w: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>l’anno</w:t>
      </w:r>
      <w:r>
        <w:rPr>
          <w:spacing w:val="29"/>
          <w:sz w:val="20"/>
        </w:rPr>
        <w:t xml:space="preserve"> </w:t>
      </w:r>
      <w:r>
        <w:rPr>
          <w:sz w:val="20"/>
        </w:rPr>
        <w:t>scolastico</w:t>
      </w:r>
      <w:r>
        <w:rPr>
          <w:spacing w:val="29"/>
          <w:sz w:val="20"/>
        </w:rPr>
        <w:t xml:space="preserve"> </w:t>
      </w:r>
      <w:r>
        <w:rPr>
          <w:sz w:val="20"/>
        </w:rPr>
        <w:t>2025</w:t>
      </w:r>
      <w:r>
        <w:rPr>
          <w:sz w:val="20"/>
        </w:rPr>
        <w:t>/2026</w:t>
      </w:r>
      <w:r>
        <w:rPr>
          <w:spacing w:val="30"/>
          <w:sz w:val="20"/>
        </w:rPr>
        <w:t xml:space="preserve"> </w:t>
      </w:r>
      <w:r>
        <w:rPr>
          <w:sz w:val="20"/>
        </w:rPr>
        <w:t>presenterà</w:t>
      </w:r>
      <w:r>
        <w:rPr>
          <w:spacing w:val="29"/>
          <w:sz w:val="20"/>
        </w:rPr>
        <w:t xml:space="preserve"> </w:t>
      </w:r>
      <w:r>
        <w:rPr>
          <w:sz w:val="20"/>
        </w:rPr>
        <w:t>domanda</w:t>
      </w:r>
      <w:r>
        <w:rPr>
          <w:spacing w:val="25"/>
          <w:sz w:val="20"/>
        </w:rPr>
        <w:t xml:space="preserve"> </w:t>
      </w:r>
      <w:r>
        <w:rPr>
          <w:sz w:val="20"/>
        </w:rPr>
        <w:t>volontaria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il comune di </w:t>
      </w:r>
      <w:r>
        <w:rPr>
          <w:sz w:val="20"/>
          <w:u w:val="single"/>
        </w:rPr>
        <w:tab/>
      </w:r>
      <w:r>
        <w:rPr>
          <w:sz w:val="20"/>
        </w:rPr>
        <w:t>, dove risiede il familiare assistito e si impegna a consegnarne copia alla scuola</w:t>
      </w:r>
    </w:p>
    <w:p w14:paraId="300DB662" w14:textId="77777777" w:rsidR="00EA7FC5" w:rsidRDefault="00EA7FC5">
      <w:pPr>
        <w:pStyle w:val="Corpotesto"/>
        <w:spacing w:before="181"/>
      </w:pPr>
    </w:p>
    <w:p w14:paraId="191A97C9" w14:textId="77777777" w:rsidR="00EA7FC5" w:rsidRDefault="00D378C3">
      <w:pPr>
        <w:pStyle w:val="Titolo"/>
        <w:tabs>
          <w:tab w:val="left" w:pos="3581"/>
          <w:tab w:val="left" w:pos="5998"/>
          <w:tab w:val="left" w:pos="9768"/>
        </w:tabs>
      </w:pPr>
      <w:r>
        <w:rPr>
          <w:spacing w:val="-2"/>
        </w:rPr>
        <w:t>Firma</w:t>
      </w:r>
      <w:r>
        <w:rPr>
          <w:u w:val="single"/>
        </w:rPr>
        <w:tab/>
      </w:r>
      <w:r>
        <w:tab/>
        <w:t xml:space="preserve">data </w:t>
      </w:r>
      <w:r>
        <w:rPr>
          <w:u w:val="single"/>
        </w:rPr>
        <w:tab/>
      </w:r>
    </w:p>
    <w:sectPr w:rsidR="00EA7FC5">
      <w:type w:val="continuous"/>
      <w:pgSz w:w="1190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986"/>
    <w:multiLevelType w:val="hybridMultilevel"/>
    <w:tmpl w:val="2EF60214"/>
    <w:lvl w:ilvl="0" w:tplc="0E8C61C2">
      <w:numFmt w:val="bullet"/>
      <w:lvlText w:val="o"/>
      <w:lvlJc w:val="left"/>
      <w:pPr>
        <w:ind w:left="848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0B051A8">
      <w:numFmt w:val="bullet"/>
      <w:lvlText w:val="•"/>
      <w:lvlJc w:val="left"/>
      <w:pPr>
        <w:ind w:left="1747" w:hanging="340"/>
      </w:pPr>
      <w:rPr>
        <w:rFonts w:hint="default"/>
        <w:lang w:val="it-IT" w:eastAsia="en-US" w:bidi="ar-SA"/>
      </w:rPr>
    </w:lvl>
    <w:lvl w:ilvl="2" w:tplc="04741F8E">
      <w:numFmt w:val="bullet"/>
      <w:lvlText w:val="•"/>
      <w:lvlJc w:val="left"/>
      <w:pPr>
        <w:ind w:left="2655" w:hanging="340"/>
      </w:pPr>
      <w:rPr>
        <w:rFonts w:hint="default"/>
        <w:lang w:val="it-IT" w:eastAsia="en-US" w:bidi="ar-SA"/>
      </w:rPr>
    </w:lvl>
    <w:lvl w:ilvl="3" w:tplc="E244D30A">
      <w:numFmt w:val="bullet"/>
      <w:lvlText w:val="•"/>
      <w:lvlJc w:val="left"/>
      <w:pPr>
        <w:ind w:left="3562" w:hanging="340"/>
      </w:pPr>
      <w:rPr>
        <w:rFonts w:hint="default"/>
        <w:lang w:val="it-IT" w:eastAsia="en-US" w:bidi="ar-SA"/>
      </w:rPr>
    </w:lvl>
    <w:lvl w:ilvl="4" w:tplc="D1B6D4FE">
      <w:numFmt w:val="bullet"/>
      <w:lvlText w:val="•"/>
      <w:lvlJc w:val="left"/>
      <w:pPr>
        <w:ind w:left="4470" w:hanging="340"/>
      </w:pPr>
      <w:rPr>
        <w:rFonts w:hint="default"/>
        <w:lang w:val="it-IT" w:eastAsia="en-US" w:bidi="ar-SA"/>
      </w:rPr>
    </w:lvl>
    <w:lvl w:ilvl="5" w:tplc="C5EC7976">
      <w:numFmt w:val="bullet"/>
      <w:lvlText w:val="•"/>
      <w:lvlJc w:val="left"/>
      <w:pPr>
        <w:ind w:left="5378" w:hanging="340"/>
      </w:pPr>
      <w:rPr>
        <w:rFonts w:hint="default"/>
        <w:lang w:val="it-IT" w:eastAsia="en-US" w:bidi="ar-SA"/>
      </w:rPr>
    </w:lvl>
    <w:lvl w:ilvl="6" w:tplc="3F2CD5E6">
      <w:numFmt w:val="bullet"/>
      <w:lvlText w:val="•"/>
      <w:lvlJc w:val="left"/>
      <w:pPr>
        <w:ind w:left="6285" w:hanging="340"/>
      </w:pPr>
      <w:rPr>
        <w:rFonts w:hint="default"/>
        <w:lang w:val="it-IT" w:eastAsia="en-US" w:bidi="ar-SA"/>
      </w:rPr>
    </w:lvl>
    <w:lvl w:ilvl="7" w:tplc="8110C77C">
      <w:numFmt w:val="bullet"/>
      <w:lvlText w:val="•"/>
      <w:lvlJc w:val="left"/>
      <w:pPr>
        <w:ind w:left="7193" w:hanging="340"/>
      </w:pPr>
      <w:rPr>
        <w:rFonts w:hint="default"/>
        <w:lang w:val="it-IT" w:eastAsia="en-US" w:bidi="ar-SA"/>
      </w:rPr>
    </w:lvl>
    <w:lvl w:ilvl="8" w:tplc="7F42A982">
      <w:numFmt w:val="bullet"/>
      <w:lvlText w:val="•"/>
      <w:lvlJc w:val="left"/>
      <w:pPr>
        <w:ind w:left="8100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D3A74F6"/>
    <w:multiLevelType w:val="hybridMultilevel"/>
    <w:tmpl w:val="C0DA0DBA"/>
    <w:lvl w:ilvl="0" w:tplc="0F884904">
      <w:start w:val="1"/>
      <w:numFmt w:val="decimal"/>
      <w:lvlText w:val="%1)"/>
      <w:lvlJc w:val="left"/>
      <w:pPr>
        <w:ind w:left="14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D4E796">
      <w:numFmt w:val="bullet"/>
      <w:lvlText w:val="o"/>
      <w:lvlJc w:val="left"/>
      <w:pPr>
        <w:ind w:left="122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E858F59A">
      <w:numFmt w:val="bullet"/>
      <w:lvlText w:val="•"/>
      <w:lvlJc w:val="left"/>
      <w:pPr>
        <w:ind w:left="2186" w:hanging="361"/>
      </w:pPr>
      <w:rPr>
        <w:rFonts w:hint="default"/>
        <w:lang w:val="it-IT" w:eastAsia="en-US" w:bidi="ar-SA"/>
      </w:rPr>
    </w:lvl>
    <w:lvl w:ilvl="3" w:tplc="CD829ABA">
      <w:numFmt w:val="bullet"/>
      <w:lvlText w:val="•"/>
      <w:lvlJc w:val="left"/>
      <w:pPr>
        <w:ind w:left="3152" w:hanging="361"/>
      </w:pPr>
      <w:rPr>
        <w:rFonts w:hint="default"/>
        <w:lang w:val="it-IT" w:eastAsia="en-US" w:bidi="ar-SA"/>
      </w:rPr>
    </w:lvl>
    <w:lvl w:ilvl="4" w:tplc="62E0949C">
      <w:numFmt w:val="bullet"/>
      <w:lvlText w:val="•"/>
      <w:lvlJc w:val="left"/>
      <w:pPr>
        <w:ind w:left="4118" w:hanging="361"/>
      </w:pPr>
      <w:rPr>
        <w:rFonts w:hint="default"/>
        <w:lang w:val="it-IT" w:eastAsia="en-US" w:bidi="ar-SA"/>
      </w:rPr>
    </w:lvl>
    <w:lvl w:ilvl="5" w:tplc="998ADDD8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  <w:lvl w:ilvl="6" w:tplc="3048B41C">
      <w:numFmt w:val="bullet"/>
      <w:lvlText w:val="•"/>
      <w:lvlJc w:val="left"/>
      <w:pPr>
        <w:ind w:left="6051" w:hanging="361"/>
      </w:pPr>
      <w:rPr>
        <w:rFonts w:hint="default"/>
        <w:lang w:val="it-IT" w:eastAsia="en-US" w:bidi="ar-SA"/>
      </w:rPr>
    </w:lvl>
    <w:lvl w:ilvl="7" w:tplc="20A23F26">
      <w:numFmt w:val="bullet"/>
      <w:lvlText w:val="•"/>
      <w:lvlJc w:val="left"/>
      <w:pPr>
        <w:ind w:left="7017" w:hanging="361"/>
      </w:pPr>
      <w:rPr>
        <w:rFonts w:hint="default"/>
        <w:lang w:val="it-IT" w:eastAsia="en-US" w:bidi="ar-SA"/>
      </w:rPr>
    </w:lvl>
    <w:lvl w:ilvl="8" w:tplc="24C04280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5A9274F"/>
    <w:multiLevelType w:val="hybridMultilevel"/>
    <w:tmpl w:val="82FEF382"/>
    <w:lvl w:ilvl="0" w:tplc="4B8EFFA0">
      <w:start w:val="1"/>
      <w:numFmt w:val="decimal"/>
      <w:lvlText w:val="%1)"/>
      <w:lvlJc w:val="left"/>
      <w:pPr>
        <w:ind w:left="3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932A21E">
      <w:numFmt w:val="bullet"/>
      <w:lvlText w:val="o"/>
      <w:lvlJc w:val="left"/>
      <w:pPr>
        <w:ind w:left="122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73737"/>
        <w:spacing w:val="0"/>
        <w:w w:val="100"/>
        <w:sz w:val="20"/>
        <w:szCs w:val="20"/>
        <w:lang w:val="it-IT" w:eastAsia="en-US" w:bidi="ar-SA"/>
      </w:rPr>
    </w:lvl>
    <w:lvl w:ilvl="2" w:tplc="DD187AA2">
      <w:numFmt w:val="bullet"/>
      <w:lvlText w:val="•"/>
      <w:lvlJc w:val="left"/>
      <w:pPr>
        <w:ind w:left="2186" w:hanging="361"/>
      </w:pPr>
      <w:rPr>
        <w:rFonts w:hint="default"/>
        <w:lang w:val="it-IT" w:eastAsia="en-US" w:bidi="ar-SA"/>
      </w:rPr>
    </w:lvl>
    <w:lvl w:ilvl="3" w:tplc="3F66AAA2">
      <w:numFmt w:val="bullet"/>
      <w:lvlText w:val="•"/>
      <w:lvlJc w:val="left"/>
      <w:pPr>
        <w:ind w:left="3152" w:hanging="361"/>
      </w:pPr>
      <w:rPr>
        <w:rFonts w:hint="default"/>
        <w:lang w:val="it-IT" w:eastAsia="en-US" w:bidi="ar-SA"/>
      </w:rPr>
    </w:lvl>
    <w:lvl w:ilvl="4" w:tplc="B0A0897C">
      <w:numFmt w:val="bullet"/>
      <w:lvlText w:val="•"/>
      <w:lvlJc w:val="left"/>
      <w:pPr>
        <w:ind w:left="4118" w:hanging="361"/>
      </w:pPr>
      <w:rPr>
        <w:rFonts w:hint="default"/>
        <w:lang w:val="it-IT" w:eastAsia="en-US" w:bidi="ar-SA"/>
      </w:rPr>
    </w:lvl>
    <w:lvl w:ilvl="5" w:tplc="043A97E8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  <w:lvl w:ilvl="6" w:tplc="07E0761A">
      <w:numFmt w:val="bullet"/>
      <w:lvlText w:val="•"/>
      <w:lvlJc w:val="left"/>
      <w:pPr>
        <w:ind w:left="6051" w:hanging="361"/>
      </w:pPr>
      <w:rPr>
        <w:rFonts w:hint="default"/>
        <w:lang w:val="it-IT" w:eastAsia="en-US" w:bidi="ar-SA"/>
      </w:rPr>
    </w:lvl>
    <w:lvl w:ilvl="7" w:tplc="366C4C94">
      <w:numFmt w:val="bullet"/>
      <w:lvlText w:val="•"/>
      <w:lvlJc w:val="left"/>
      <w:pPr>
        <w:ind w:left="7017" w:hanging="361"/>
      </w:pPr>
      <w:rPr>
        <w:rFonts w:hint="default"/>
        <w:lang w:val="it-IT" w:eastAsia="en-US" w:bidi="ar-SA"/>
      </w:rPr>
    </w:lvl>
    <w:lvl w:ilvl="8" w:tplc="43BCFCE8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num w:numId="1" w16cid:durableId="7340659">
    <w:abstractNumId w:val="1"/>
  </w:num>
  <w:num w:numId="2" w16cid:durableId="835729575">
    <w:abstractNumId w:val="2"/>
  </w:num>
  <w:num w:numId="3" w16cid:durableId="140236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C5"/>
    <w:rsid w:val="000547B6"/>
    <w:rsid w:val="00A15594"/>
    <w:rsid w:val="00D378C3"/>
    <w:rsid w:val="00E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4ADE"/>
  <w15:docId w15:val="{6DD24E8A-C238-45FD-94A6-5D057FDD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228" w:right="132" w:hanging="361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8"/>
    </w:pPr>
  </w:style>
  <w:style w:type="paragraph" w:styleId="Paragrafoelenco">
    <w:name w:val="List Paragraph"/>
    <w:basedOn w:val="Normale"/>
    <w:uiPriority w:val="1"/>
    <w:qFormat/>
    <w:pPr>
      <w:ind w:left="14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rossi</dc:creator>
  <cp:lastModifiedBy>anna salamino</cp:lastModifiedBy>
  <cp:revision>3</cp:revision>
  <dcterms:created xsi:type="dcterms:W3CDTF">2025-03-07T16:19:00Z</dcterms:created>
  <dcterms:modified xsi:type="dcterms:W3CDTF">2025-03-07T16:20:00Z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per Microsoft 365</vt:lpwstr>
  </property>
</Properties>
</file>